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403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F36AB" w:rsidRDefault="000A10A7" w:rsidP="008F36AB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8F36AB">
        <w:rPr>
          <w:b/>
          <w:sz w:val="28"/>
          <w:szCs w:val="28"/>
          <w:lang w:val="uk-UA"/>
        </w:rPr>
        <w:t xml:space="preserve">Розглянувши </w:t>
      </w:r>
      <w:proofErr w:type="spellStart"/>
      <w:r w:rsidR="008F36AB">
        <w:rPr>
          <w:b/>
          <w:sz w:val="28"/>
          <w:szCs w:val="28"/>
          <w:lang w:val="uk-UA"/>
        </w:rPr>
        <w:t>проєкт</w:t>
      </w:r>
      <w:proofErr w:type="spellEnd"/>
      <w:r w:rsidR="008F36AB">
        <w:rPr>
          <w:b/>
          <w:sz w:val="28"/>
          <w:szCs w:val="28"/>
          <w:lang w:val="uk-UA"/>
        </w:rPr>
        <w:t xml:space="preserve"> рішення </w:t>
      </w:r>
      <w:r w:rsidR="008F36AB" w:rsidRPr="002C14D4">
        <w:rPr>
          <w:b/>
          <w:sz w:val="28"/>
          <w:szCs w:val="28"/>
          <w:lang w:val="uk-UA"/>
        </w:rPr>
        <w:t>«</w:t>
      </w:r>
      <w:r w:rsidR="008F36AB" w:rsidRPr="002C14D4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рік»</w:t>
      </w:r>
      <w:r w:rsidR="008F36A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131AE" w:rsidRPr="000A10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 w:rsidRPr="000A10A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F36AB">
        <w:rPr>
          <w:sz w:val="28"/>
          <w:szCs w:val="28"/>
          <w:lang w:val="uk-UA"/>
        </w:rPr>
        <w:t>підтримала</w:t>
      </w:r>
      <w:r w:rsidR="008F36AB" w:rsidRPr="000C379F">
        <w:rPr>
          <w:sz w:val="28"/>
          <w:szCs w:val="28"/>
          <w:lang w:val="uk-UA"/>
        </w:rPr>
        <w:t xml:space="preserve"> </w:t>
      </w:r>
      <w:proofErr w:type="spellStart"/>
      <w:r w:rsidR="008F36AB" w:rsidRPr="000C379F">
        <w:rPr>
          <w:sz w:val="28"/>
          <w:szCs w:val="28"/>
          <w:lang w:val="uk-UA"/>
        </w:rPr>
        <w:t>проєкт</w:t>
      </w:r>
      <w:proofErr w:type="spellEnd"/>
      <w:r w:rsidR="008F36AB" w:rsidRPr="000C379F">
        <w:rPr>
          <w:sz w:val="28"/>
          <w:szCs w:val="28"/>
          <w:lang w:val="uk-UA"/>
        </w:rPr>
        <w:t xml:space="preserve"> рішення</w:t>
      </w:r>
      <w:r w:rsidR="008F36AB">
        <w:rPr>
          <w:sz w:val="28"/>
          <w:szCs w:val="28"/>
          <w:lang w:val="uk-UA"/>
        </w:rPr>
        <w:t xml:space="preserve"> та </w:t>
      </w:r>
      <w:r w:rsidR="008F36AB">
        <w:rPr>
          <w:i/>
          <w:sz w:val="28"/>
          <w:szCs w:val="28"/>
          <w:lang w:val="uk-UA"/>
        </w:rPr>
        <w:t>рекомендує</w:t>
      </w:r>
      <w:r w:rsidR="008F36AB" w:rsidRPr="000C379F">
        <w:rPr>
          <w:i/>
          <w:sz w:val="28"/>
          <w:szCs w:val="28"/>
          <w:lang w:val="uk-UA"/>
        </w:rPr>
        <w:t xml:space="preserve"> </w:t>
      </w:r>
      <w:r w:rsidR="008F36AB" w:rsidRPr="00020A2F">
        <w:rPr>
          <w:sz w:val="28"/>
          <w:szCs w:val="28"/>
          <w:lang w:val="uk-UA"/>
        </w:rPr>
        <w:t xml:space="preserve">доповнити </w:t>
      </w:r>
      <w:proofErr w:type="spellStart"/>
      <w:r w:rsidR="008F36AB" w:rsidRPr="00020A2F">
        <w:rPr>
          <w:sz w:val="28"/>
          <w:szCs w:val="28"/>
          <w:lang w:val="uk-UA"/>
        </w:rPr>
        <w:t>проєкт</w:t>
      </w:r>
      <w:proofErr w:type="spellEnd"/>
      <w:r w:rsidR="008F36AB" w:rsidRPr="00020A2F">
        <w:rPr>
          <w:sz w:val="28"/>
          <w:szCs w:val="28"/>
          <w:lang w:val="uk-UA"/>
        </w:rPr>
        <w:t xml:space="preserve"> рішення заходом</w:t>
      </w:r>
      <w:r w:rsidR="008F36AB">
        <w:rPr>
          <w:i/>
          <w:sz w:val="28"/>
          <w:szCs w:val="28"/>
          <w:lang w:val="uk-UA"/>
        </w:rPr>
        <w:t xml:space="preserve"> «П</w:t>
      </w:r>
      <w:r w:rsidR="008F36AB" w:rsidRPr="00020A2F">
        <w:rPr>
          <w:i/>
          <w:sz w:val="28"/>
          <w:szCs w:val="28"/>
          <w:lang w:val="uk-UA"/>
        </w:rPr>
        <w:t>ридбання квартир для Управління Служби безпеки України в Житомирській області на виконання рішення Господарського суду міста Києва від 28.01.2021 у справі №910/12807/20</w:t>
      </w:r>
      <w:r w:rsidR="008F36AB">
        <w:rPr>
          <w:i/>
          <w:sz w:val="28"/>
          <w:szCs w:val="28"/>
          <w:lang w:val="uk-UA"/>
        </w:rPr>
        <w:t>»</w:t>
      </w:r>
      <w:r w:rsidR="008F36AB">
        <w:rPr>
          <w:sz w:val="28"/>
          <w:szCs w:val="28"/>
          <w:lang w:val="uk-UA"/>
        </w:rPr>
        <w:t xml:space="preserve"> </w:t>
      </w:r>
      <w:r w:rsidR="008F36AB" w:rsidRPr="00020A2F">
        <w:rPr>
          <w:sz w:val="28"/>
          <w:szCs w:val="28"/>
          <w:lang w:val="uk-UA"/>
        </w:rPr>
        <w:t xml:space="preserve">та визначити орієнтовний обсяг фінансування  у сумі 3 201,6 </w:t>
      </w:r>
      <w:proofErr w:type="spellStart"/>
      <w:r w:rsidR="008F36AB" w:rsidRPr="00020A2F">
        <w:rPr>
          <w:sz w:val="28"/>
          <w:szCs w:val="28"/>
          <w:lang w:val="uk-UA"/>
        </w:rPr>
        <w:t>тис.грн</w:t>
      </w:r>
      <w:proofErr w:type="spellEnd"/>
      <w:r w:rsidR="008F36AB" w:rsidRPr="00020A2F">
        <w:rPr>
          <w:sz w:val="28"/>
          <w:szCs w:val="28"/>
          <w:lang w:val="uk-UA"/>
        </w:rPr>
        <w:t>.</w:t>
      </w:r>
    </w:p>
    <w:p w:rsidR="00847608" w:rsidRPr="008F36AB" w:rsidRDefault="00847608" w:rsidP="008F36AB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0A6508" w:rsidRPr="00847608" w:rsidRDefault="000A6508" w:rsidP="000A10A7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sz w:val="28"/>
          <w:szCs w:val="28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690C52" w:rsidRDefault="00690C52" w:rsidP="00F70571">
      <w:pPr>
        <w:jc w:val="both"/>
        <w:rPr>
          <w:sz w:val="28"/>
          <w:szCs w:val="28"/>
          <w:lang w:val="uk-UA"/>
        </w:rPr>
      </w:pP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353</cp:revision>
  <cp:lastPrinted>2021-10-19T06:49:00Z</cp:lastPrinted>
  <dcterms:created xsi:type="dcterms:W3CDTF">2020-12-15T07:32:00Z</dcterms:created>
  <dcterms:modified xsi:type="dcterms:W3CDTF">2021-11-08T14:27:00Z</dcterms:modified>
</cp:coreProperties>
</file>